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63174" w14:textId="78E3E776" w:rsidR="004E63F9" w:rsidRDefault="004E63F9" w:rsidP="004E63F9">
      <w:pPr>
        <w:spacing w:after="120" w:line="271" w:lineRule="auto"/>
        <w:rPr>
          <w:rFonts w:ascii="Aptos" w:hAnsi="Aptos"/>
          <w:b/>
          <w:bCs/>
          <w:color w:val="00B050"/>
          <w:sz w:val="34"/>
          <w:szCs w:val="34"/>
        </w:rPr>
      </w:pPr>
      <w:r>
        <w:rPr>
          <w:rFonts w:ascii="Aptos" w:hAnsi="Aptos"/>
          <w:b/>
          <w:bCs/>
          <w:sz w:val="34"/>
          <w:szCs w:val="34"/>
        </w:rPr>
        <w:t>«</w:t>
      </w:r>
      <w:r w:rsidR="005465F7" w:rsidRPr="005465F7">
        <w:rPr>
          <w:rFonts w:ascii="Aptos" w:hAnsi="Aptos"/>
          <w:b/>
          <w:bCs/>
          <w:sz w:val="34"/>
          <w:szCs w:val="34"/>
        </w:rPr>
        <w:t>Дом Со</w:t>
      </w:r>
      <w:r w:rsidR="005465F7" w:rsidRPr="00EC423A">
        <w:rPr>
          <w:rFonts w:ascii="Aptos" w:hAnsi="Aptos"/>
          <w:b/>
          <w:bCs/>
          <w:sz w:val="34"/>
          <w:szCs w:val="34"/>
        </w:rPr>
        <w:t>ло</w:t>
      </w:r>
      <w:r w:rsidRPr="00EC423A">
        <w:rPr>
          <w:rFonts w:ascii="Aptos" w:hAnsi="Aptos"/>
          <w:b/>
          <w:bCs/>
          <w:sz w:val="34"/>
          <w:szCs w:val="34"/>
        </w:rPr>
        <w:t>»</w:t>
      </w:r>
      <w:r w:rsidRPr="00EC423A">
        <w:t xml:space="preserve"> </w:t>
      </w:r>
      <w:r w:rsidRPr="00EC423A">
        <w:rPr>
          <w:rFonts w:ascii="Aptos" w:hAnsi="Aptos"/>
          <w:b/>
          <w:bCs/>
          <w:sz w:val="34"/>
          <w:szCs w:val="34"/>
        </w:rPr>
        <w:t>(1</w:t>
      </w:r>
      <w:r w:rsidR="005465F7" w:rsidRPr="00EC423A">
        <w:rPr>
          <w:rFonts w:ascii="Aptos" w:hAnsi="Aptos"/>
          <w:b/>
          <w:bCs/>
          <w:sz w:val="34"/>
          <w:szCs w:val="34"/>
        </w:rPr>
        <w:t>6</w:t>
      </w:r>
      <w:r w:rsidRPr="00EC423A">
        <w:rPr>
          <w:rFonts w:ascii="Aptos" w:hAnsi="Aptos"/>
          <w:b/>
          <w:bCs/>
          <w:sz w:val="34"/>
          <w:szCs w:val="34"/>
        </w:rPr>
        <w:t>+)</w:t>
      </w:r>
      <w:r w:rsidRPr="00EC423A"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  <w:t xml:space="preserve"> </w:t>
      </w:r>
      <w:r w:rsidR="005465F7">
        <w:rPr>
          <w:rFonts w:ascii="Aptos" w:hAnsi="Aptos"/>
          <w:b/>
          <w:bCs/>
          <w:sz w:val="34"/>
          <w:szCs w:val="34"/>
        </w:rPr>
        <w:tab/>
      </w:r>
      <w:r w:rsidR="005465F7">
        <w:rPr>
          <w:rFonts w:ascii="Aptos" w:hAnsi="Aptos"/>
          <w:b/>
          <w:bCs/>
          <w:sz w:val="34"/>
          <w:szCs w:val="34"/>
        </w:rPr>
        <w:tab/>
      </w:r>
      <w:r w:rsidR="005465F7">
        <w:rPr>
          <w:rFonts w:ascii="Aptos" w:hAnsi="Aptos"/>
          <w:b/>
          <w:bCs/>
          <w:sz w:val="34"/>
          <w:szCs w:val="34"/>
        </w:rPr>
        <w:tab/>
      </w:r>
      <w:r w:rsidR="005465F7">
        <w:rPr>
          <w:rFonts w:ascii="Aptos" w:hAnsi="Aptos"/>
          <w:b/>
          <w:bCs/>
          <w:sz w:val="34"/>
          <w:szCs w:val="34"/>
        </w:rPr>
        <w:tab/>
      </w:r>
      <w:r w:rsidR="005465F7">
        <w:rPr>
          <w:rFonts w:ascii="Aptos" w:hAnsi="Aptos"/>
          <w:b/>
          <w:bCs/>
          <w:sz w:val="34"/>
          <w:szCs w:val="34"/>
        </w:rPr>
        <w:tab/>
      </w:r>
      <w:r w:rsidR="005465F7">
        <w:rPr>
          <w:rFonts w:ascii="Aptos" w:hAnsi="Aptos"/>
          <w:b/>
          <w:bCs/>
          <w:sz w:val="34"/>
          <w:szCs w:val="34"/>
        </w:rPr>
        <w:tab/>
      </w:r>
      <w:r w:rsidR="005465F7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BD57F5">
        <w:rPr>
          <w:rFonts w:ascii="Aptos" w:hAnsi="Aptos"/>
          <w:b/>
          <w:bCs/>
          <w:color w:val="00B050"/>
          <w:sz w:val="34"/>
          <w:szCs w:val="34"/>
        </w:rPr>
        <w:t>Премьера</w:t>
      </w:r>
      <w:r>
        <w:rPr>
          <w:rFonts w:ascii="Aptos" w:hAnsi="Aptos"/>
          <w:b/>
          <w:bCs/>
          <w:color w:val="00B050"/>
          <w:sz w:val="34"/>
          <w:szCs w:val="34"/>
        </w:rPr>
        <w:t xml:space="preserve"> </w:t>
      </w:r>
    </w:p>
    <w:p w14:paraId="4493E1DE" w14:textId="490C68E0" w:rsidR="004E63F9" w:rsidRDefault="005465F7" w:rsidP="004E63F9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5465F7">
        <w:rPr>
          <w:rFonts w:ascii="Aptos" w:hAnsi="Aptos"/>
          <w:b/>
          <w:bCs/>
          <w:sz w:val="28"/>
          <w:szCs w:val="28"/>
        </w:rPr>
        <w:t>По средам в 19:05</w:t>
      </w:r>
      <w:r w:rsidR="00BD57F5" w:rsidRPr="00BD57F5">
        <w:rPr>
          <w:rFonts w:ascii="Aptos" w:hAnsi="Aptos"/>
          <w:b/>
          <w:bCs/>
          <w:sz w:val="28"/>
          <w:szCs w:val="28"/>
        </w:rPr>
        <w:t xml:space="preserve"> </w:t>
      </w:r>
      <w:r w:rsidR="00BD57F5">
        <w:rPr>
          <w:rFonts w:ascii="Aptos" w:hAnsi="Aptos"/>
          <w:b/>
          <w:bCs/>
          <w:sz w:val="28"/>
          <w:szCs w:val="28"/>
        </w:rPr>
        <w:t xml:space="preserve"> </w:t>
      </w:r>
    </w:p>
    <w:p w14:paraId="5E50CA82" w14:textId="59CD39B0" w:rsidR="00E53782" w:rsidRDefault="005465F7" w:rsidP="004E63F9">
      <w:pPr>
        <w:spacing w:after="120" w:line="271" w:lineRule="auto"/>
        <w:rPr>
          <w:rFonts w:ascii="Aptos" w:hAnsi="Aptos"/>
        </w:rPr>
      </w:pPr>
      <w:r w:rsidRPr="005465F7">
        <w:rPr>
          <w:rFonts w:ascii="Aptos" w:hAnsi="Aptos"/>
        </w:rPr>
        <w:t>Десять женщин с уникальными судьбами приехали в Санкт-Петербург из разных городов. У участниц есть всего пять дней, чтобы проработать свои блоки, встретиться лицом к лицу со страхами и изменить свою жизнь. Им помогут испытания и энергопрактики от Татьяны Соло и других экспертов шоу.</w:t>
      </w:r>
    </w:p>
    <w:p w14:paraId="3CE6C4B8" w14:textId="77777777" w:rsidR="004E63F9" w:rsidRDefault="004E63F9" w:rsidP="004E63F9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B70565">
        <w:rPr>
          <w:rFonts w:ascii="Aptos" w:hAnsi="Aptos"/>
          <w:b/>
          <w:bCs/>
          <w:sz w:val="28"/>
          <w:szCs w:val="28"/>
        </w:rPr>
        <w:t>______________________________________________________________________________</w:t>
      </w:r>
      <w:r>
        <w:rPr>
          <w:rFonts w:ascii="Aptos" w:hAnsi="Aptos"/>
          <w:b/>
          <w:bCs/>
          <w:sz w:val="28"/>
          <w:szCs w:val="28"/>
        </w:rPr>
        <w:t>_</w:t>
      </w:r>
    </w:p>
    <w:p w14:paraId="3C31DBFE" w14:textId="77777777" w:rsidR="00326098" w:rsidRPr="00326098" w:rsidRDefault="00326098" w:rsidP="00344BAC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</w:p>
    <w:p w14:paraId="4E548F95" w14:textId="2354438A" w:rsidR="005465F7" w:rsidRDefault="005465F7" w:rsidP="005465F7">
      <w:pPr>
        <w:spacing w:after="120" w:line="271" w:lineRule="auto"/>
        <w:rPr>
          <w:rFonts w:ascii="Aptos" w:hAnsi="Aptos"/>
          <w:b/>
          <w:bCs/>
          <w:color w:val="00B050"/>
          <w:sz w:val="34"/>
          <w:szCs w:val="34"/>
        </w:rPr>
      </w:pPr>
      <w:r>
        <w:rPr>
          <w:rFonts w:ascii="Aptos" w:hAnsi="Aptos"/>
          <w:b/>
          <w:bCs/>
          <w:sz w:val="34"/>
          <w:szCs w:val="34"/>
        </w:rPr>
        <w:t>«</w:t>
      </w:r>
      <w:r w:rsidRPr="00D9007E">
        <w:rPr>
          <w:rFonts w:ascii="Aptos" w:hAnsi="Aptos"/>
          <w:b/>
          <w:bCs/>
          <w:sz w:val="34"/>
          <w:szCs w:val="34"/>
        </w:rPr>
        <w:t>Пробуждение</w:t>
      </w:r>
      <w:r>
        <w:rPr>
          <w:rFonts w:ascii="Aptos" w:hAnsi="Aptos"/>
          <w:b/>
          <w:bCs/>
          <w:sz w:val="34"/>
          <w:szCs w:val="34"/>
        </w:rPr>
        <w:t>»</w:t>
      </w:r>
      <w:r w:rsidRPr="006D006A">
        <w:t xml:space="preserve"> </w:t>
      </w:r>
      <w:r w:rsidRPr="006D006A">
        <w:rPr>
          <w:rFonts w:ascii="Aptos" w:hAnsi="Aptos"/>
          <w:b/>
          <w:bCs/>
          <w:sz w:val="34"/>
          <w:szCs w:val="34"/>
        </w:rPr>
        <w:t>(12+)</w:t>
      </w:r>
      <w:r>
        <w:rPr>
          <w:rFonts w:ascii="Aptos" w:hAnsi="Aptos"/>
          <w:b/>
          <w:bCs/>
          <w:sz w:val="34"/>
          <w:szCs w:val="34"/>
        </w:rPr>
        <w:tab/>
        <w:t xml:space="preserve">       </w:t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  <w:t xml:space="preserve">         </w:t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  <w:t xml:space="preserve">         </w:t>
      </w:r>
      <w:r w:rsidR="00513AAE">
        <w:rPr>
          <w:rFonts w:ascii="Aptos" w:hAnsi="Aptos"/>
          <w:b/>
          <w:bCs/>
          <w:sz w:val="34"/>
          <w:szCs w:val="34"/>
        </w:rPr>
        <w:tab/>
      </w:r>
      <w:r w:rsidR="00513AAE">
        <w:rPr>
          <w:rFonts w:ascii="Aptos" w:hAnsi="Aptos"/>
          <w:b/>
          <w:bCs/>
          <w:sz w:val="34"/>
          <w:szCs w:val="34"/>
        </w:rPr>
        <w:tab/>
      </w:r>
      <w:r w:rsidR="00513AAE">
        <w:rPr>
          <w:rFonts w:ascii="Aptos" w:hAnsi="Aptos"/>
          <w:b/>
          <w:bCs/>
          <w:sz w:val="34"/>
          <w:szCs w:val="34"/>
        </w:rPr>
        <w:tab/>
        <w:t xml:space="preserve">      </w:t>
      </w:r>
      <w:r w:rsidR="00513AAE">
        <w:rPr>
          <w:rFonts w:ascii="Aptos" w:hAnsi="Aptos"/>
          <w:b/>
          <w:bCs/>
          <w:color w:val="00B050"/>
          <w:sz w:val="34"/>
          <w:szCs w:val="34"/>
        </w:rPr>
        <w:t>Хит</w:t>
      </w:r>
      <w:r>
        <w:rPr>
          <w:rFonts w:ascii="Aptos" w:hAnsi="Aptos"/>
          <w:b/>
          <w:bCs/>
          <w:color w:val="00B050"/>
          <w:sz w:val="34"/>
          <w:szCs w:val="34"/>
        </w:rPr>
        <w:t xml:space="preserve"> </w:t>
      </w:r>
    </w:p>
    <w:p w14:paraId="1D152072" w14:textId="764CF0F1" w:rsidR="005465F7" w:rsidRDefault="005465F7" w:rsidP="005465F7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По вторникам</w:t>
      </w:r>
      <w:r w:rsidRPr="006D006A">
        <w:rPr>
          <w:rFonts w:ascii="Aptos" w:hAnsi="Aptos"/>
          <w:b/>
          <w:bCs/>
          <w:sz w:val="28"/>
          <w:szCs w:val="28"/>
        </w:rPr>
        <w:t xml:space="preserve"> в </w:t>
      </w:r>
      <w:r w:rsidR="00B620E6" w:rsidRPr="00B620E6">
        <w:rPr>
          <w:rFonts w:ascii="Aptos" w:hAnsi="Aptos"/>
          <w:b/>
          <w:bCs/>
          <w:sz w:val="28"/>
          <w:szCs w:val="28"/>
        </w:rPr>
        <w:t>19:20</w:t>
      </w:r>
    </w:p>
    <w:p w14:paraId="4E8A7CAC" w14:textId="00C4491D" w:rsidR="005465F7" w:rsidRDefault="005465F7" w:rsidP="005465F7">
      <w:pPr>
        <w:spacing w:after="120" w:line="271" w:lineRule="auto"/>
        <w:rPr>
          <w:rFonts w:ascii="Aptos" w:hAnsi="Aptos"/>
        </w:rPr>
      </w:pPr>
      <w:r w:rsidRPr="00E53782">
        <w:rPr>
          <w:rFonts w:ascii="Aptos" w:hAnsi="Aptos"/>
        </w:rPr>
        <w:t xml:space="preserve">«Пробуждение» — это документальный сериал о 10-дневной психотерапевтической экспедиции на Белуху — самую мистическую гору России. Это не просто маршрут, а внутреннее восхождение. Ведущие проекта — телесный психолог Ирина Коваленко и проводник Екатерина Палкина — </w:t>
      </w:r>
      <w:r>
        <w:rPr>
          <w:rFonts w:ascii="Aptos" w:hAnsi="Aptos"/>
        </w:rPr>
        <w:t>познакомят</w:t>
      </w:r>
      <w:r w:rsidRPr="00E53782">
        <w:rPr>
          <w:rFonts w:ascii="Aptos" w:hAnsi="Aptos"/>
        </w:rPr>
        <w:t xml:space="preserve"> участниц </w:t>
      </w:r>
      <w:r>
        <w:rPr>
          <w:rFonts w:ascii="Aptos" w:hAnsi="Aptos"/>
        </w:rPr>
        <w:t>с</w:t>
      </w:r>
      <w:r w:rsidRPr="00E53782">
        <w:rPr>
          <w:rFonts w:ascii="Aptos" w:hAnsi="Aptos"/>
        </w:rPr>
        <w:t xml:space="preserve"> мощны</w:t>
      </w:r>
      <w:r>
        <w:rPr>
          <w:rFonts w:ascii="Aptos" w:hAnsi="Aptos"/>
        </w:rPr>
        <w:t>ми</w:t>
      </w:r>
      <w:r w:rsidRPr="00E53782">
        <w:rPr>
          <w:rFonts w:ascii="Aptos" w:hAnsi="Aptos"/>
        </w:rPr>
        <w:t xml:space="preserve"> энергетически</w:t>
      </w:r>
      <w:r>
        <w:rPr>
          <w:rFonts w:ascii="Aptos" w:hAnsi="Aptos"/>
        </w:rPr>
        <w:t>ми</w:t>
      </w:r>
      <w:r w:rsidRPr="00E53782">
        <w:rPr>
          <w:rFonts w:ascii="Aptos" w:hAnsi="Aptos"/>
        </w:rPr>
        <w:t xml:space="preserve"> практик</w:t>
      </w:r>
      <w:r>
        <w:rPr>
          <w:rFonts w:ascii="Aptos" w:hAnsi="Aptos"/>
        </w:rPr>
        <w:t>ами</w:t>
      </w:r>
      <w:r w:rsidRPr="00E53782">
        <w:rPr>
          <w:rFonts w:ascii="Aptos" w:hAnsi="Aptos"/>
        </w:rPr>
        <w:t>, техник</w:t>
      </w:r>
      <w:r>
        <w:rPr>
          <w:rFonts w:ascii="Aptos" w:hAnsi="Aptos"/>
        </w:rPr>
        <w:t>ами</w:t>
      </w:r>
      <w:r w:rsidRPr="00E53782">
        <w:rPr>
          <w:rFonts w:ascii="Aptos" w:hAnsi="Aptos"/>
        </w:rPr>
        <w:t xml:space="preserve"> дыхания, медитаци</w:t>
      </w:r>
      <w:r>
        <w:rPr>
          <w:rFonts w:ascii="Aptos" w:hAnsi="Aptos"/>
        </w:rPr>
        <w:t>ями</w:t>
      </w:r>
      <w:r w:rsidRPr="00E53782">
        <w:rPr>
          <w:rFonts w:ascii="Aptos" w:hAnsi="Aptos"/>
        </w:rPr>
        <w:t xml:space="preserve">, </w:t>
      </w:r>
      <w:r>
        <w:rPr>
          <w:rFonts w:ascii="Aptos" w:hAnsi="Aptos"/>
        </w:rPr>
        <w:t>по</w:t>
      </w:r>
      <w:r w:rsidRPr="00E53782">
        <w:rPr>
          <w:rFonts w:ascii="Aptos" w:hAnsi="Aptos"/>
        </w:rPr>
        <w:t>работ</w:t>
      </w:r>
      <w:r>
        <w:rPr>
          <w:rFonts w:ascii="Aptos" w:hAnsi="Aptos"/>
        </w:rPr>
        <w:t>ают</w:t>
      </w:r>
      <w:r w:rsidRPr="00E53782">
        <w:rPr>
          <w:rFonts w:ascii="Aptos" w:hAnsi="Aptos"/>
        </w:rPr>
        <w:t xml:space="preserve"> с родом, телом, страхом и доверием</w:t>
      </w:r>
      <w:r>
        <w:rPr>
          <w:rFonts w:ascii="Aptos" w:hAnsi="Aptos"/>
        </w:rPr>
        <w:t>.</w:t>
      </w:r>
      <w:r w:rsidR="00B620E6">
        <w:rPr>
          <w:rFonts w:ascii="Aptos" w:hAnsi="Aptos"/>
        </w:rPr>
        <w:t xml:space="preserve"> </w:t>
      </w:r>
    </w:p>
    <w:p w14:paraId="31DDA25C" w14:textId="77777777" w:rsidR="005465F7" w:rsidRDefault="005465F7" w:rsidP="005465F7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B70565">
        <w:rPr>
          <w:rFonts w:ascii="Aptos" w:hAnsi="Aptos"/>
          <w:b/>
          <w:bCs/>
          <w:sz w:val="28"/>
          <w:szCs w:val="28"/>
        </w:rPr>
        <w:t>______________________________________________________________________________</w:t>
      </w:r>
      <w:r>
        <w:rPr>
          <w:rFonts w:ascii="Aptos" w:hAnsi="Aptos"/>
          <w:b/>
          <w:bCs/>
          <w:sz w:val="28"/>
          <w:szCs w:val="28"/>
        </w:rPr>
        <w:t>_</w:t>
      </w:r>
    </w:p>
    <w:p w14:paraId="7570CD19" w14:textId="77777777" w:rsidR="0049393F" w:rsidRPr="00FB10AE" w:rsidRDefault="0049393F" w:rsidP="0049393F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</w:p>
    <w:p w14:paraId="4381B724" w14:textId="1F7C92A6" w:rsidR="0049393F" w:rsidRPr="00513AAE" w:rsidRDefault="0049393F" w:rsidP="0049393F">
      <w:pPr>
        <w:spacing w:after="120" w:line="271" w:lineRule="auto"/>
        <w:rPr>
          <w:rFonts w:ascii="Aptos" w:hAnsi="Aptos"/>
          <w:b/>
          <w:bCs/>
          <w:sz w:val="34"/>
          <w:szCs w:val="34"/>
        </w:rPr>
      </w:pPr>
      <w:r>
        <w:rPr>
          <w:rFonts w:ascii="Aptos" w:hAnsi="Aptos"/>
          <w:b/>
          <w:bCs/>
          <w:sz w:val="34"/>
          <w:szCs w:val="34"/>
        </w:rPr>
        <w:t>«</w:t>
      </w:r>
      <w:r w:rsidR="003F52DF" w:rsidRPr="003F52DF">
        <w:rPr>
          <w:rFonts w:ascii="Aptos" w:hAnsi="Aptos"/>
          <w:b/>
          <w:bCs/>
          <w:sz w:val="34"/>
          <w:szCs w:val="34"/>
        </w:rPr>
        <w:t>Две стороны правды</w:t>
      </w:r>
      <w:r>
        <w:rPr>
          <w:rFonts w:ascii="Aptos" w:hAnsi="Aptos"/>
          <w:b/>
          <w:bCs/>
          <w:sz w:val="34"/>
          <w:szCs w:val="34"/>
        </w:rPr>
        <w:t>»</w:t>
      </w:r>
      <w:r w:rsidRPr="006D006A">
        <w:t xml:space="preserve"> </w:t>
      </w:r>
      <w:r w:rsidRPr="006D006A">
        <w:rPr>
          <w:rFonts w:ascii="Aptos" w:hAnsi="Aptos"/>
          <w:b/>
          <w:bCs/>
          <w:sz w:val="34"/>
          <w:szCs w:val="34"/>
        </w:rPr>
        <w:t>(1</w:t>
      </w:r>
      <w:r w:rsidR="00513AAE">
        <w:rPr>
          <w:rFonts w:ascii="Aptos" w:hAnsi="Aptos"/>
          <w:b/>
          <w:bCs/>
          <w:sz w:val="34"/>
          <w:szCs w:val="34"/>
        </w:rPr>
        <w:t>6</w:t>
      </w:r>
      <w:r w:rsidRPr="006D006A">
        <w:rPr>
          <w:rFonts w:ascii="Aptos" w:hAnsi="Aptos"/>
          <w:b/>
          <w:bCs/>
          <w:sz w:val="34"/>
          <w:szCs w:val="34"/>
        </w:rPr>
        <w:t>+)</w:t>
      </w:r>
      <w:r>
        <w:rPr>
          <w:rFonts w:ascii="Aptos" w:hAnsi="Aptos"/>
          <w:b/>
          <w:bCs/>
          <w:sz w:val="34"/>
          <w:szCs w:val="34"/>
        </w:rPr>
        <w:tab/>
        <w:t xml:space="preserve">       </w:t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  <w:t xml:space="preserve">         </w:t>
      </w:r>
      <w:r w:rsidR="00513AAE">
        <w:rPr>
          <w:rFonts w:ascii="Aptos" w:hAnsi="Aptos"/>
          <w:b/>
          <w:bCs/>
          <w:sz w:val="34"/>
          <w:szCs w:val="34"/>
        </w:rPr>
        <w:tab/>
      </w:r>
      <w:r w:rsidR="00513AAE">
        <w:rPr>
          <w:rFonts w:ascii="Aptos" w:hAnsi="Aptos"/>
          <w:b/>
          <w:bCs/>
          <w:sz w:val="34"/>
          <w:szCs w:val="34"/>
        </w:rPr>
        <w:tab/>
      </w:r>
      <w:r w:rsidR="00513AAE">
        <w:rPr>
          <w:rFonts w:ascii="Aptos" w:hAnsi="Aptos"/>
          <w:b/>
          <w:bCs/>
          <w:sz w:val="34"/>
          <w:szCs w:val="34"/>
        </w:rPr>
        <w:tab/>
        <w:t xml:space="preserve">      </w:t>
      </w:r>
      <w:r w:rsidR="00513AAE" w:rsidRPr="00513AAE">
        <w:rPr>
          <w:rFonts w:ascii="Aptos" w:hAnsi="Aptos"/>
          <w:b/>
          <w:bCs/>
          <w:color w:val="00B050"/>
          <w:sz w:val="34"/>
          <w:szCs w:val="34"/>
        </w:rPr>
        <w:t>Хит</w:t>
      </w:r>
    </w:p>
    <w:p w14:paraId="6324CE79" w14:textId="486A96E7" w:rsidR="0049393F" w:rsidRPr="00326098" w:rsidRDefault="0049393F" w:rsidP="005465F7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По</w:t>
      </w:r>
      <w:r w:rsidRPr="0049393F">
        <w:rPr>
          <w:rFonts w:ascii="Aptos" w:hAnsi="Aptos"/>
          <w:b/>
          <w:bCs/>
          <w:sz w:val="28"/>
          <w:szCs w:val="28"/>
        </w:rPr>
        <w:t xml:space="preserve"> сред</w:t>
      </w:r>
      <w:r>
        <w:rPr>
          <w:rFonts w:ascii="Aptos" w:hAnsi="Aptos"/>
          <w:b/>
          <w:bCs/>
          <w:sz w:val="28"/>
          <w:szCs w:val="28"/>
        </w:rPr>
        <w:t xml:space="preserve">ам </w:t>
      </w:r>
      <w:r w:rsidRPr="0049393F">
        <w:rPr>
          <w:rFonts w:ascii="Aptos" w:hAnsi="Aptos"/>
          <w:b/>
          <w:bCs/>
          <w:sz w:val="28"/>
          <w:szCs w:val="28"/>
        </w:rPr>
        <w:t>в 18:00</w:t>
      </w:r>
    </w:p>
    <w:p w14:paraId="55D08B32" w14:textId="59AA16D1" w:rsidR="00BD57F5" w:rsidRDefault="005465F7" w:rsidP="005465F7">
      <w:pPr>
        <w:spacing w:after="120" w:line="271" w:lineRule="auto"/>
        <w:rPr>
          <w:rFonts w:ascii="Aptos" w:hAnsi="Aptos"/>
        </w:rPr>
      </w:pPr>
      <w:r w:rsidRPr="005465F7">
        <w:rPr>
          <w:rFonts w:ascii="Aptos" w:hAnsi="Aptos"/>
        </w:rPr>
        <w:t xml:space="preserve">«Две стороны правды» </w:t>
      </w:r>
      <w:r w:rsidR="0049393F" w:rsidRPr="0049393F">
        <w:rPr>
          <w:rFonts w:ascii="Aptos" w:hAnsi="Aptos"/>
        </w:rPr>
        <w:t xml:space="preserve">— </w:t>
      </w:r>
      <w:r w:rsidRPr="005465F7">
        <w:rPr>
          <w:rFonts w:ascii="Aptos" w:hAnsi="Aptos"/>
        </w:rPr>
        <w:t>это дискуссионное шоу, где мужчины и женщины обсуждают различные темы отношений с противоположных точек зрения. Каждая тема раскрывается через две стороны — женскую и мужскую. В ходе программы поднима</w:t>
      </w:r>
      <w:r w:rsidR="00FB10AE">
        <w:rPr>
          <w:rFonts w:ascii="Aptos" w:hAnsi="Aptos"/>
        </w:rPr>
        <w:t>ю</w:t>
      </w:r>
      <w:r w:rsidRPr="005465F7">
        <w:rPr>
          <w:rFonts w:ascii="Aptos" w:hAnsi="Aptos"/>
        </w:rPr>
        <w:t>тся вопросы, которые часто вызывают недоразумения и конфликты в отношениях, но ведущая направляет участников к поиску решений и понимания</w:t>
      </w:r>
      <w:r w:rsidR="00E11A3E">
        <w:rPr>
          <w:rFonts w:ascii="Aptos" w:hAnsi="Aptos"/>
        </w:rPr>
        <w:t>.</w:t>
      </w:r>
    </w:p>
    <w:sectPr w:rsidR="00BD57F5" w:rsidSect="00542AF2">
      <w:headerReference w:type="default" r:id="rId6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05A3A" w14:textId="77777777" w:rsidR="00AA6B6F" w:rsidRDefault="00AA6B6F" w:rsidP="00542AF2">
      <w:pPr>
        <w:spacing w:after="0" w:line="240" w:lineRule="auto"/>
      </w:pPr>
      <w:r>
        <w:separator/>
      </w:r>
    </w:p>
  </w:endnote>
  <w:endnote w:type="continuationSeparator" w:id="0">
    <w:p w14:paraId="20DB5CB2" w14:textId="77777777" w:rsidR="00AA6B6F" w:rsidRDefault="00AA6B6F" w:rsidP="00542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B5E11" w14:textId="77777777" w:rsidR="00AA6B6F" w:rsidRDefault="00AA6B6F" w:rsidP="00542AF2">
      <w:pPr>
        <w:spacing w:after="0" w:line="240" w:lineRule="auto"/>
      </w:pPr>
      <w:r>
        <w:separator/>
      </w:r>
    </w:p>
  </w:footnote>
  <w:footnote w:type="continuationSeparator" w:id="0">
    <w:p w14:paraId="7DF4F123" w14:textId="77777777" w:rsidR="00AA6B6F" w:rsidRDefault="00AA6B6F" w:rsidP="00542A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89978" w14:textId="58976DDE" w:rsidR="00542AF2" w:rsidRPr="00542AF2" w:rsidRDefault="009B4FF1" w:rsidP="00542AF2">
    <w:pPr>
      <w:pStyle w:val="ac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4665F8C" wp14:editId="464D36E5">
          <wp:simplePos x="0" y="0"/>
          <wp:positionH relativeFrom="page">
            <wp:posOffset>-38100</wp:posOffset>
          </wp:positionH>
          <wp:positionV relativeFrom="page">
            <wp:posOffset>0</wp:posOffset>
          </wp:positionV>
          <wp:extent cx="7671911" cy="960120"/>
          <wp:effectExtent l="0" t="0" r="5715" b="0"/>
          <wp:wrapSquare wrapText="bothSides"/>
          <wp:docPr id="2137245645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7245645" name="Рисунок 213724564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71911" cy="9601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AF2"/>
    <w:rsid w:val="00023E6B"/>
    <w:rsid w:val="000866E8"/>
    <w:rsid w:val="00086FBD"/>
    <w:rsid w:val="000C3F36"/>
    <w:rsid w:val="0010548B"/>
    <w:rsid w:val="001112E4"/>
    <w:rsid w:val="001344F9"/>
    <w:rsid w:val="001B3D3F"/>
    <w:rsid w:val="001C1002"/>
    <w:rsid w:val="001D0367"/>
    <w:rsid w:val="001E79F6"/>
    <w:rsid w:val="001F032F"/>
    <w:rsid w:val="001F6E03"/>
    <w:rsid w:val="00220FC8"/>
    <w:rsid w:val="002360FF"/>
    <w:rsid w:val="002A7449"/>
    <w:rsid w:val="002B1BF9"/>
    <w:rsid w:val="002F12D1"/>
    <w:rsid w:val="003169EB"/>
    <w:rsid w:val="00326098"/>
    <w:rsid w:val="00333734"/>
    <w:rsid w:val="00344BAC"/>
    <w:rsid w:val="00364C6E"/>
    <w:rsid w:val="003876EC"/>
    <w:rsid w:val="003937FF"/>
    <w:rsid w:val="00394035"/>
    <w:rsid w:val="003A41F0"/>
    <w:rsid w:val="003A6C85"/>
    <w:rsid w:val="003D158F"/>
    <w:rsid w:val="003D7901"/>
    <w:rsid w:val="003F52DF"/>
    <w:rsid w:val="003F55D4"/>
    <w:rsid w:val="00452661"/>
    <w:rsid w:val="0046215C"/>
    <w:rsid w:val="00465EAE"/>
    <w:rsid w:val="00466F4F"/>
    <w:rsid w:val="00471B6D"/>
    <w:rsid w:val="0047711C"/>
    <w:rsid w:val="0049393F"/>
    <w:rsid w:val="004A35ED"/>
    <w:rsid w:val="004D565A"/>
    <w:rsid w:val="004E63F9"/>
    <w:rsid w:val="00513AAE"/>
    <w:rsid w:val="005159FA"/>
    <w:rsid w:val="00533E61"/>
    <w:rsid w:val="00542AF2"/>
    <w:rsid w:val="005465F7"/>
    <w:rsid w:val="0055757D"/>
    <w:rsid w:val="00582DCA"/>
    <w:rsid w:val="005B10A8"/>
    <w:rsid w:val="005C1B1F"/>
    <w:rsid w:val="005D7A91"/>
    <w:rsid w:val="006020E1"/>
    <w:rsid w:val="006158F5"/>
    <w:rsid w:val="0064468C"/>
    <w:rsid w:val="00651728"/>
    <w:rsid w:val="006539C2"/>
    <w:rsid w:val="0065566F"/>
    <w:rsid w:val="0069479B"/>
    <w:rsid w:val="006D006A"/>
    <w:rsid w:val="006D1385"/>
    <w:rsid w:val="006F7F09"/>
    <w:rsid w:val="00701BC2"/>
    <w:rsid w:val="007075CC"/>
    <w:rsid w:val="0072021B"/>
    <w:rsid w:val="0073337B"/>
    <w:rsid w:val="00744165"/>
    <w:rsid w:val="00751A12"/>
    <w:rsid w:val="00771E4B"/>
    <w:rsid w:val="007731B0"/>
    <w:rsid w:val="007977EF"/>
    <w:rsid w:val="007D424E"/>
    <w:rsid w:val="007D79F7"/>
    <w:rsid w:val="007E0E5F"/>
    <w:rsid w:val="008633E2"/>
    <w:rsid w:val="00872C5B"/>
    <w:rsid w:val="008D621F"/>
    <w:rsid w:val="008E0C32"/>
    <w:rsid w:val="00900F04"/>
    <w:rsid w:val="009225B7"/>
    <w:rsid w:val="00934221"/>
    <w:rsid w:val="00941CA3"/>
    <w:rsid w:val="009B0301"/>
    <w:rsid w:val="009B4FF1"/>
    <w:rsid w:val="009D6BAC"/>
    <w:rsid w:val="009E1E86"/>
    <w:rsid w:val="009F2FCF"/>
    <w:rsid w:val="009F4DFE"/>
    <w:rsid w:val="00A7016B"/>
    <w:rsid w:val="00AA6B6F"/>
    <w:rsid w:val="00AC65B2"/>
    <w:rsid w:val="00B620E6"/>
    <w:rsid w:val="00B625FD"/>
    <w:rsid w:val="00B67785"/>
    <w:rsid w:val="00B70565"/>
    <w:rsid w:val="00B73BBC"/>
    <w:rsid w:val="00B92119"/>
    <w:rsid w:val="00BA2685"/>
    <w:rsid w:val="00BB0E65"/>
    <w:rsid w:val="00BD57F5"/>
    <w:rsid w:val="00BE1951"/>
    <w:rsid w:val="00BE3A6B"/>
    <w:rsid w:val="00BE6DCB"/>
    <w:rsid w:val="00C32558"/>
    <w:rsid w:val="00C60C5B"/>
    <w:rsid w:val="00C66655"/>
    <w:rsid w:val="00C76C14"/>
    <w:rsid w:val="00D041A3"/>
    <w:rsid w:val="00D9007E"/>
    <w:rsid w:val="00DB29B3"/>
    <w:rsid w:val="00DB6504"/>
    <w:rsid w:val="00DD35C9"/>
    <w:rsid w:val="00DF14B7"/>
    <w:rsid w:val="00E07611"/>
    <w:rsid w:val="00E11A3E"/>
    <w:rsid w:val="00E12F08"/>
    <w:rsid w:val="00E53782"/>
    <w:rsid w:val="00E5710C"/>
    <w:rsid w:val="00E6142C"/>
    <w:rsid w:val="00EB78AA"/>
    <w:rsid w:val="00EC423A"/>
    <w:rsid w:val="00EC519E"/>
    <w:rsid w:val="00EC7817"/>
    <w:rsid w:val="00EC7CF7"/>
    <w:rsid w:val="00ED3DF9"/>
    <w:rsid w:val="00EE491E"/>
    <w:rsid w:val="00F07C99"/>
    <w:rsid w:val="00F12287"/>
    <w:rsid w:val="00F25E45"/>
    <w:rsid w:val="00F31DC3"/>
    <w:rsid w:val="00F334F9"/>
    <w:rsid w:val="00F81C8D"/>
    <w:rsid w:val="00F979D9"/>
    <w:rsid w:val="00FB10AE"/>
    <w:rsid w:val="00FE62D9"/>
    <w:rsid w:val="00FF3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45B2A6"/>
  <w15:chartTrackingRefBased/>
  <w15:docId w15:val="{F30EC432-D438-4133-9B72-DE41AAD06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2C5B"/>
  </w:style>
  <w:style w:type="paragraph" w:styleId="1">
    <w:name w:val="heading 1"/>
    <w:basedOn w:val="a"/>
    <w:next w:val="a"/>
    <w:link w:val="10"/>
    <w:uiPriority w:val="9"/>
    <w:qFormat/>
    <w:rsid w:val="00542A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2A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2A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2A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2A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2A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2A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2A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2A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2A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42A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42A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42AF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42AF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42AF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42AF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42AF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42AF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42A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42A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42A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42A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42A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42AF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42AF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42AF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42A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42AF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42AF2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542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42AF2"/>
  </w:style>
  <w:style w:type="paragraph" w:styleId="ae">
    <w:name w:val="footer"/>
    <w:basedOn w:val="a"/>
    <w:link w:val="af"/>
    <w:uiPriority w:val="99"/>
    <w:unhideWhenUsed/>
    <w:rsid w:val="00542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42A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Нелидова Анна Юрьевна</dc:creator>
  <cp:keywords/>
  <dc:description/>
  <cp:lastModifiedBy>Нелидова Анна Юрьевна</cp:lastModifiedBy>
  <cp:revision>85</cp:revision>
  <dcterms:created xsi:type="dcterms:W3CDTF">2025-11-06T09:56:00Z</dcterms:created>
  <dcterms:modified xsi:type="dcterms:W3CDTF">2026-03-12T11:09:00Z</dcterms:modified>
</cp:coreProperties>
</file>